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84704" w14:textId="77777777"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sz w:val="28"/>
          <w:szCs w:val="28"/>
        </w:rPr>
      </w:pPr>
      <w:r w:rsidRPr="001C3A57">
        <w:rPr>
          <w:rFonts w:ascii="標楷體" w:eastAsia="標楷體" w:hAnsi="標楷體" w:hint="eastAsia"/>
          <w:sz w:val="28"/>
          <w:szCs w:val="28"/>
        </w:rPr>
        <w:t>屏東縣111學年度精進國民中小學教師教學專業與課程品質整體推動計畫</w:t>
      </w:r>
    </w:p>
    <w:p w14:paraId="46494DE1" w14:textId="77777777"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bCs/>
          <w:sz w:val="28"/>
          <w:szCs w:val="28"/>
        </w:rPr>
      </w:pPr>
      <w:r w:rsidRPr="001C3A57">
        <w:rPr>
          <w:rFonts w:ascii="標楷體" w:eastAsia="標楷體" w:hAnsi="標楷體" w:hint="eastAsia"/>
          <w:bCs/>
          <w:sz w:val="28"/>
          <w:szCs w:val="28"/>
        </w:rPr>
        <w:t>國民教育輔導團性別平等教育議題輔導小組實施計畫</w:t>
      </w:r>
    </w:p>
    <w:p w14:paraId="053D7A06" w14:textId="77777777"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bCs/>
          <w:sz w:val="28"/>
          <w:szCs w:val="28"/>
        </w:rPr>
      </w:pPr>
      <w:bookmarkStart w:id="0" w:name="_GoBack"/>
      <w:r w:rsidRPr="001C3A57">
        <w:rPr>
          <w:rFonts w:ascii="標楷體" w:eastAsia="標楷體" w:hAnsi="標楷體"/>
          <w:sz w:val="28"/>
          <w:szCs w:val="28"/>
        </w:rPr>
        <w:t>校園性別平等教育知能工作坊</w:t>
      </w:r>
    </w:p>
    <w:bookmarkEnd w:id="0"/>
    <w:p w14:paraId="02EA3A51" w14:textId="77777777" w:rsidR="001C3A57" w:rsidRDefault="001C3A57" w:rsidP="001C3A5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依據： </w:t>
      </w:r>
    </w:p>
    <w:p w14:paraId="6ECBF629" w14:textId="77777777" w:rsidR="001C3A57" w:rsidRDefault="001C3A57" w:rsidP="001C3A5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14:paraId="21AF80B4" w14:textId="4E132AEB" w:rsidR="001C3A57" w:rsidRDefault="001C3A57" w:rsidP="001C3A5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屏東</w:t>
      </w:r>
      <w:r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學年度精進國民中小學教師教學專業與課程品質整體推動計畫。</w:t>
      </w:r>
    </w:p>
    <w:p w14:paraId="64E942E5" w14:textId="6A9D0811" w:rsidR="001C3A57" w:rsidRDefault="001C3A57" w:rsidP="001C3A5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年度國民教育輔導團整體團務計畫。</w:t>
      </w:r>
    </w:p>
    <w:p w14:paraId="63B82C4C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</w:p>
    <w:p w14:paraId="2B884909" w14:textId="77777777" w:rsidR="001C3A57" w:rsidRDefault="001C3A57" w:rsidP="001C3A5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貳、目的： </w:t>
      </w:r>
    </w:p>
    <w:p w14:paraId="2666A78D" w14:textId="57518E55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瞭解屏東縣</w:t>
      </w:r>
      <w:r>
        <w:rPr>
          <w:rFonts w:ascii="標楷體" w:eastAsia="標楷體" w:hAnsi="標楷體" w:hint="eastAsia"/>
          <w:color w:val="000000" w:themeColor="text1"/>
          <w:szCs w:val="24"/>
        </w:rPr>
        <w:t>高、國中小性平會組</w:t>
      </w:r>
      <w:r>
        <w:rPr>
          <w:rFonts w:ascii="標楷體" w:eastAsia="標楷體" w:hAnsi="標楷體" w:hint="eastAsia"/>
          <w:szCs w:val="24"/>
        </w:rPr>
        <w:t>織運作現況及課程教學推展困境，以提出有效解決策略。</w:t>
      </w:r>
    </w:p>
    <w:p w14:paraId="4B36986D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透過合作交流與對話，有效整合相關資源，協助各校落實性平會健全發展。</w:t>
      </w:r>
    </w:p>
    <w:p w14:paraId="08825D06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透過到調查事件之說明，建構教師對於兒少性剝削防制專業知能解讀與詮釋</w:t>
      </w:r>
      <w:r>
        <w:rPr>
          <w:rFonts w:ascii="標楷體" w:eastAsia="標楷體" w:hAnsi="標楷體" w:hint="eastAsia"/>
          <w:szCs w:val="24"/>
        </w:rPr>
        <w:t xml:space="preserve">。 </w:t>
      </w:r>
    </w:p>
    <w:p w14:paraId="0C377757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14:paraId="46E9F502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發展具性別觀點校園文化活動，研發性別平等教育議題融入教學之有效教學策略。</w:t>
      </w:r>
    </w:p>
    <w:p w14:paraId="1869349B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  <w:szCs w:val="24"/>
        </w:rPr>
      </w:pPr>
    </w:p>
    <w:p w14:paraId="1713E0D9" w14:textId="77777777" w:rsidR="001C3A57" w:rsidRDefault="001C3A57" w:rsidP="001C3A5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辦理單位：</w:t>
      </w:r>
    </w:p>
    <w:p w14:paraId="70A5A3B2" w14:textId="77777777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指導單位：教育部國民及學前教育署、屏東縣政府教育處</w:t>
      </w:r>
    </w:p>
    <w:p w14:paraId="1D85CCB7" w14:textId="77777777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主辦單位：屏東縣國民教育輔導團-性別平等教育議題小組 </w:t>
      </w:r>
    </w:p>
    <w:p w14:paraId="310B556F" w14:textId="77777777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承辦單位：屏東縣信義國小</w:t>
      </w:r>
    </w:p>
    <w:p w14:paraId="254B6445" w14:textId="11C8A455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協辦單位：屏東縣東港高中</w:t>
      </w:r>
    </w:p>
    <w:p w14:paraId="1AD94BB5" w14:textId="77777777" w:rsidR="001C3A57" w:rsidRDefault="001C3A57" w:rsidP="001C3A57">
      <w:pPr>
        <w:pStyle w:val="a8"/>
        <w:ind w:leftChars="0" w:left="600"/>
        <w:rPr>
          <w:rFonts w:ascii="標楷體" w:eastAsia="標楷體" w:hAnsi="標楷體"/>
        </w:rPr>
      </w:pPr>
    </w:p>
    <w:p w14:paraId="1D3A2411" w14:textId="77777777" w:rsidR="001C3A57" w:rsidRDefault="001C3A57" w:rsidP="001C3A5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辦理要點： </w:t>
      </w:r>
    </w:p>
    <w:p w14:paraId="5A865453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活動日期與地點： </w:t>
      </w:r>
    </w:p>
    <w:p w14:paraId="6E5DDE2C" w14:textId="3E86D9DB" w:rsidR="001C3A57" w:rsidRDefault="001C3A57" w:rsidP="001C3A57">
      <w:pPr>
        <w:pStyle w:val="a8"/>
        <w:ind w:leftChars="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1、活動日期：11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 xml:space="preserve">日(星期三)，8:30-16:20 </w:t>
      </w:r>
      <w:r>
        <w:rPr>
          <w:rFonts w:ascii="標楷體" w:eastAsia="標楷體" w:hAnsi="標楷體" w:hint="eastAsia"/>
          <w:color w:val="000000" w:themeColor="text1"/>
        </w:rPr>
        <w:t>。提供午餐。</w:t>
      </w:r>
    </w:p>
    <w:p w14:paraId="22213F03" w14:textId="2F0DAA2E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2、活動地點：屏東縣立東港高中。</w:t>
      </w:r>
    </w:p>
    <w:p w14:paraId="707B27D5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參加人員：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7BCD38B2" w14:textId="0F70DAFA" w:rsidR="001C3A57" w:rsidRPr="007F5912" w:rsidRDefault="007F5912" w:rsidP="003B416F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7F5912">
        <w:rPr>
          <w:rFonts w:ascii="標楷體" w:eastAsia="標楷體" w:hAnsi="標楷體"/>
          <w:color w:val="000000" w:themeColor="text1"/>
        </w:rPr>
        <w:t>屏東縣高</w:t>
      </w:r>
      <w:r>
        <w:rPr>
          <w:rFonts w:ascii="標楷體" w:eastAsia="標楷體" w:hAnsi="標楷體"/>
          <w:color w:val="000000" w:themeColor="text1"/>
        </w:rPr>
        <w:t>、</w:t>
      </w:r>
      <w:r w:rsidRPr="007F5912">
        <w:rPr>
          <w:rFonts w:ascii="標楷體" w:eastAsia="標楷體" w:hAnsi="標楷體"/>
          <w:color w:val="000000" w:themeColor="text1"/>
        </w:rPr>
        <w:t>國中小</w:t>
      </w:r>
      <w:r w:rsidR="001C3A57" w:rsidRPr="007F5912">
        <w:rPr>
          <w:rFonts w:ascii="標楷體" w:eastAsia="標楷體" w:hAnsi="標楷體" w:hint="eastAsia"/>
          <w:color w:val="000000" w:themeColor="text1"/>
        </w:rPr>
        <w:t>性別平等教育委員會(性平會)相關業務承辦人</w:t>
      </w:r>
      <w:r w:rsidR="001C3A57" w:rsidRPr="007F5912">
        <w:rPr>
          <w:rFonts w:ascii="標楷體" w:eastAsia="標楷體" w:hAnsi="標楷體" w:hint="eastAsia"/>
        </w:rPr>
        <w:t>。</w:t>
      </w:r>
    </w:p>
    <w:p w14:paraId="5AA12A15" w14:textId="208F8AB7" w:rsidR="001C3A57" w:rsidRPr="007F5912" w:rsidRDefault="007F5912" w:rsidP="007F5912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2、對本工作坊內容有興趣之</w:t>
      </w:r>
      <w:r w:rsidRPr="007F5912">
        <w:rPr>
          <w:rFonts w:ascii="標楷體" w:eastAsia="標楷體" w:hAnsi="標楷體"/>
          <w:color w:val="000000" w:themeColor="text1"/>
        </w:rPr>
        <w:t>高</w:t>
      </w:r>
      <w:r>
        <w:rPr>
          <w:rFonts w:ascii="標楷體" w:eastAsia="標楷體" w:hAnsi="標楷體"/>
          <w:color w:val="000000" w:themeColor="text1"/>
        </w:rPr>
        <w:t>、</w:t>
      </w:r>
      <w:r w:rsidRPr="007F5912">
        <w:rPr>
          <w:rFonts w:ascii="標楷體" w:eastAsia="標楷體" w:hAnsi="標楷體"/>
          <w:color w:val="000000" w:themeColor="text1"/>
        </w:rPr>
        <w:t>國中小</w:t>
      </w:r>
      <w:r>
        <w:rPr>
          <w:rFonts w:ascii="標楷體" w:eastAsia="標楷體" w:hAnsi="標楷體"/>
          <w:color w:val="000000" w:themeColor="text1"/>
        </w:rPr>
        <w:t>教師</w:t>
      </w:r>
      <w:r w:rsidR="001C3A57" w:rsidRPr="007F5912">
        <w:rPr>
          <w:rFonts w:ascii="標楷體" w:eastAsia="標楷體" w:hAnsi="標楷體" w:hint="eastAsia"/>
        </w:rPr>
        <w:t>。</w:t>
      </w:r>
    </w:p>
    <w:p w14:paraId="73D84297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活動內容及流程：如附件一</w:t>
      </w:r>
    </w:p>
    <w:p w14:paraId="4A7F8853" w14:textId="7A05806E" w:rsidR="001C3A57" w:rsidRPr="004A43FA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報名方式：即日起至 11</w:t>
      </w:r>
      <w:r w:rsidR="00BD7F94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</w:t>
      </w:r>
      <w:r w:rsidR="00BD7F94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 w:rsidR="00BD7F94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 xml:space="preserve">日(三)，請到教育部全國教師在職進修網 (http://inservice.edu.tw)完成線上報名。 </w:t>
      </w:r>
    </w:p>
    <w:p w14:paraId="401D0348" w14:textId="472850FD" w:rsidR="004A43FA" w:rsidRDefault="004A43FA" w:rsidP="004A43FA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4A43FA">
        <w:rPr>
          <w:rFonts w:ascii="標楷體" w:eastAsia="標楷體" w:hAnsi="標楷體" w:cs="Times New Roman" w:hint="eastAsia"/>
          <w:color w:val="000000"/>
          <w:szCs w:val="24"/>
        </w:rPr>
        <w:t>東港、潮州、恆春視導區性別平等教育委員會(性平會)相關業務承辦人</w:t>
      </w:r>
      <w:r>
        <w:rPr>
          <w:rFonts w:ascii="標楷體" w:eastAsia="標楷體" w:hAnsi="標楷體" w:cs="Times New Roman" w:hint="eastAsia"/>
          <w:color w:val="000000"/>
          <w:szCs w:val="24"/>
        </w:rPr>
        <w:t>務必</w:t>
      </w:r>
      <w:r w:rsidRPr="004A43FA">
        <w:rPr>
          <w:rFonts w:ascii="標楷體" w:eastAsia="標楷體" w:hAnsi="標楷體" w:cs="Times New Roman" w:hint="eastAsia"/>
          <w:color w:val="000000"/>
          <w:szCs w:val="24"/>
        </w:rPr>
        <w:t>參加</w:t>
      </w:r>
      <w:r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199DC088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補充說明： </w:t>
      </w:r>
    </w:p>
    <w:p w14:paraId="53EFD5DB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1.請核予參與之教師公（差）假出席。</w:t>
      </w:r>
    </w:p>
    <w:p w14:paraId="32EC1218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2.請核予承辦本案之工作人員公（差）假出席及課務排代。</w:t>
      </w:r>
    </w:p>
    <w:p w14:paraId="257EECE6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3.全程參與者核予7小時研習時數，未全程參與者核實發給研習時數。</w:t>
      </w:r>
    </w:p>
    <w:p w14:paraId="115306A7" w14:textId="77777777" w:rsidR="001C3A57" w:rsidRDefault="001C3A57" w:rsidP="001C3A57">
      <w:pPr>
        <w:pStyle w:val="a8"/>
        <w:ind w:leftChars="0" w:left="96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4.維護地球環境，請自行攜帶環保餐具、環保杯。</w:t>
      </w:r>
    </w:p>
    <w:p w14:paraId="3932F901" w14:textId="77777777" w:rsidR="001C3A57" w:rsidRDefault="001C3A57" w:rsidP="001C3A57">
      <w:pPr>
        <w:pStyle w:val="a8"/>
        <w:ind w:leftChars="0" w:left="960"/>
        <w:rPr>
          <w:rFonts w:ascii="標楷體" w:eastAsia="標楷體" w:hAnsi="標楷體" w:cs="Times New Roman"/>
          <w:color w:val="000000"/>
          <w:szCs w:val="24"/>
        </w:rPr>
      </w:pPr>
    </w:p>
    <w:p w14:paraId="2CAE3453" w14:textId="73925DBD" w:rsidR="001C3A57" w:rsidRDefault="001C3A57" w:rsidP="003B416F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D7F94">
        <w:rPr>
          <w:rFonts w:ascii="標楷體" w:eastAsia="標楷體" w:hAnsi="標楷體" w:hint="eastAsia"/>
        </w:rPr>
        <w:t xml:space="preserve">本計畫奉核後實施，未盡事宜得另函補充修正之。 </w:t>
      </w:r>
    </w:p>
    <w:p w14:paraId="6B269CC4" w14:textId="77777777" w:rsidR="007F5912" w:rsidRDefault="007F5912" w:rsidP="007F5912">
      <w:pPr>
        <w:rPr>
          <w:rFonts w:ascii="標楷體" w:eastAsia="標楷體" w:hAnsi="標楷體"/>
        </w:rPr>
      </w:pPr>
    </w:p>
    <w:p w14:paraId="30EEE184" w14:textId="77777777" w:rsidR="007F5912" w:rsidRPr="007F5912" w:rsidRDefault="007F5912" w:rsidP="007F5912">
      <w:pPr>
        <w:rPr>
          <w:rFonts w:ascii="標楷體" w:eastAsia="標楷體" w:hAnsi="標楷體"/>
        </w:rPr>
      </w:pPr>
    </w:p>
    <w:p w14:paraId="6A6D8C8F" w14:textId="575CA25D" w:rsidR="00AE588D" w:rsidRPr="00A346D9" w:rsidRDefault="00F712C8" w:rsidP="00F712C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Mangal" w:hint="eastAsia"/>
          <w:szCs w:val="21"/>
        </w:rPr>
        <w:lastRenderedPageBreak/>
        <w:t xml:space="preserve">    </w:t>
      </w:r>
      <w:r w:rsidR="00AE588D" w:rsidRPr="00A346D9">
        <w:rPr>
          <w:rFonts w:ascii="標楷體" w:eastAsia="標楷體" w:hAnsi="標楷體" w:hint="eastAsia"/>
          <w:sz w:val="28"/>
          <w:szCs w:val="28"/>
        </w:rPr>
        <w:t>屏東縣111學年度精進國民中小學教師教學專業與課程品質整體推動計畫</w:t>
      </w:r>
    </w:p>
    <w:p w14:paraId="4B128E1D" w14:textId="77777777" w:rsidR="00D35D57" w:rsidRPr="00A346D9" w:rsidRDefault="00AE588D" w:rsidP="00A346D9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A346D9">
        <w:rPr>
          <w:rFonts w:ascii="標楷體" w:eastAsia="標楷體" w:hAnsi="標楷體" w:hint="eastAsia"/>
          <w:bCs/>
          <w:sz w:val="28"/>
          <w:szCs w:val="28"/>
        </w:rPr>
        <w:t>國民教育輔導團性別平等教育議題輔導小組實施計畫</w:t>
      </w:r>
    </w:p>
    <w:p w14:paraId="7222B081" w14:textId="21E2BFFC" w:rsidR="00D35D57" w:rsidRPr="00A346D9" w:rsidRDefault="00D35D57" w:rsidP="00A346D9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A346D9">
        <w:rPr>
          <w:rFonts w:ascii="標楷體" w:eastAsia="標楷體" w:hAnsi="標楷體"/>
          <w:sz w:val="28"/>
          <w:szCs w:val="28"/>
        </w:rPr>
        <w:t>校園性別平等教育知能工作坊</w:t>
      </w:r>
    </w:p>
    <w:p w14:paraId="728D6249" w14:textId="47EC1671" w:rsidR="00AE588D" w:rsidRDefault="00AE588D" w:rsidP="00AE588D">
      <w:pPr>
        <w:rPr>
          <w:rFonts w:ascii="標楷體" w:eastAsia="標楷體" w:hAnsi="標楷體"/>
          <w:color w:val="000000" w:themeColor="text1"/>
        </w:rPr>
      </w:pPr>
      <w:r w:rsidRPr="00D35D57">
        <w:rPr>
          <w:rFonts w:ascii="標楷體" w:eastAsia="標楷體" w:hAnsi="標楷體" w:hint="eastAsia"/>
          <w:color w:val="000000" w:themeColor="text1"/>
        </w:rPr>
        <w:t>活動日期：112 年 2 月 8 日(三)，08:</w:t>
      </w:r>
      <w:r w:rsidR="00AB4E01">
        <w:rPr>
          <w:rFonts w:ascii="標楷體" w:eastAsia="標楷體" w:hAnsi="標楷體" w:hint="eastAsia"/>
          <w:color w:val="000000" w:themeColor="text1"/>
        </w:rPr>
        <w:t>3</w:t>
      </w:r>
      <w:r w:rsidRPr="00D35D57">
        <w:rPr>
          <w:rFonts w:ascii="標楷體" w:eastAsia="標楷體" w:hAnsi="標楷體" w:hint="eastAsia"/>
          <w:color w:val="000000" w:themeColor="text1"/>
        </w:rPr>
        <w:t>0-16:</w:t>
      </w:r>
      <w:r w:rsidR="00AB4E01">
        <w:rPr>
          <w:rFonts w:ascii="標楷體" w:eastAsia="標楷體" w:hAnsi="標楷體"/>
          <w:color w:val="000000" w:themeColor="text1"/>
        </w:rPr>
        <w:t>3</w:t>
      </w:r>
      <w:r w:rsidRPr="00D35D57">
        <w:rPr>
          <w:rFonts w:ascii="標楷體" w:eastAsia="標楷體" w:hAnsi="標楷體" w:hint="eastAsia"/>
          <w:color w:val="000000" w:themeColor="text1"/>
        </w:rPr>
        <w:t xml:space="preserve">0 活動地點：屏東縣東港高中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1720"/>
        <w:gridCol w:w="2456"/>
        <w:gridCol w:w="2315"/>
        <w:gridCol w:w="2316"/>
      </w:tblGrid>
      <w:tr w:rsidR="00AE588D" w14:paraId="7B0BBEC2" w14:textId="77777777" w:rsidTr="00BF386C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6C87" w14:textId="77777777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40FF" w14:textId="77777777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B30" w14:textId="12E6A97B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37A7" w14:textId="360091BA" w:rsidR="00AE588D" w:rsidRDefault="00D35D57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4C5" w14:textId="4EE34F55" w:rsidR="00AE588D" w:rsidRDefault="00D35D57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</w:tr>
      <w:tr w:rsidR="00AE588D" w14:paraId="169985BB" w14:textId="77777777" w:rsidTr="009418EF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067A" w14:textId="25766FD4" w:rsidR="00AE588D" w:rsidRDefault="00AE588D" w:rsidP="009418E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</w:t>
            </w:r>
            <w:r w:rsidR="009418E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0~</w:t>
            </w:r>
            <w:r w:rsidR="009418EF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9418EF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1C4F" w14:textId="77777777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E010" w14:textId="77777777" w:rsidR="00AE588D" w:rsidRDefault="00AE588D" w:rsidP="009418E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  <w:tr w:rsidR="009418EF" w14:paraId="22B0154B" w14:textId="77777777" w:rsidTr="009418EF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511B" w14:textId="2E9D8324" w:rsidR="009418EF" w:rsidRDefault="009418EF" w:rsidP="009418E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5AD0" w14:textId="4F6F7688" w:rsidR="009418EF" w:rsidRDefault="009418EF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CDE1" w14:textId="6321D036" w:rsidR="009418EF" w:rsidRDefault="009418EF" w:rsidP="009418E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AE588D" w14:paraId="2B1EF8FC" w14:textId="77777777" w:rsidTr="00BF386C">
        <w:trPr>
          <w:trHeight w:val="66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0817" w14:textId="50DB08CF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場次別</w:t>
            </w:r>
            <w:r w:rsidR="00185F3F">
              <w:rPr>
                <w:rFonts w:ascii="標楷體" w:eastAsia="標楷體" w:hAnsi="標楷體" w:hint="eastAsia"/>
              </w:rPr>
              <w:t>/地點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13D3" w14:textId="5B573CF7" w:rsidR="00AE588D" w:rsidRPr="003C4D98" w:rsidRDefault="00185F3F" w:rsidP="002F31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場次一</w:t>
            </w:r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3B416F" w:rsidRPr="003C4D98">
              <w:rPr>
                <w:rFonts w:ascii="標楷體" w:eastAsia="標楷體" w:hAnsi="標楷體"/>
                <w:color w:val="000000" w:themeColor="text1"/>
              </w:rPr>
              <w:t>萬群一樓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BB4" w14:textId="5C4C486E" w:rsidR="00AE588D" w:rsidRPr="003C4D98" w:rsidRDefault="00185F3F" w:rsidP="003B416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場次二</w:t>
            </w:r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3B416F" w:rsidRPr="003C4D98">
              <w:rPr>
                <w:rFonts w:ascii="標楷體" w:eastAsia="標楷體" w:hAnsi="標楷體" w:hint="eastAsia"/>
                <w:color w:val="000000" w:themeColor="text1"/>
              </w:rPr>
              <w:t>智慧</w:t>
            </w:r>
            <w:r w:rsidRPr="003C4D98">
              <w:rPr>
                <w:rFonts w:ascii="標楷體" w:eastAsia="標楷體" w:hAnsi="標楷體"/>
                <w:color w:val="000000" w:themeColor="text1"/>
              </w:rPr>
              <w:t>教室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C15D" w14:textId="451214F6" w:rsidR="00AE588D" w:rsidRPr="003C4D98" w:rsidRDefault="00185F3F" w:rsidP="002F31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場次三</w:t>
            </w:r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3B416F" w:rsidRPr="003C4D98">
              <w:rPr>
                <w:rFonts w:ascii="標楷體" w:eastAsia="標楷體" w:hAnsi="標楷體"/>
                <w:color w:val="000000" w:themeColor="text1"/>
              </w:rPr>
              <w:t>萬群二樓</w:t>
            </w:r>
          </w:p>
        </w:tc>
      </w:tr>
      <w:tr w:rsidR="00AE588D" w14:paraId="686E0E4B" w14:textId="77777777" w:rsidTr="00760049">
        <w:trPr>
          <w:trHeight w:val="314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9A1C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9:00~10:30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CCA6" w14:textId="52E5D791" w:rsidR="00B97B60" w:rsidRDefault="00B97B60" w:rsidP="004F70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子計畫1：兒少性剝削防制專業知能培力。</w:t>
            </w:r>
          </w:p>
          <w:p w14:paraId="0FDD7E68" w14:textId="1EB98A99" w:rsidR="00AE588D" w:rsidRDefault="00AE588D" w:rsidP="004F70DC">
            <w:pPr>
              <w:spacing w:line="32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子計畫2：</w:t>
            </w:r>
            <w:r>
              <w:rPr>
                <w:rFonts w:ascii="標楷體" w:eastAsia="標楷體" w:hAnsi="標楷體" w:cs="Times New Roman" w:hint="eastAsia"/>
              </w:rPr>
              <w:t>性別成長及教學經驗探索。</w:t>
            </w:r>
          </w:p>
          <w:p w14:paraId="3F4714BA" w14:textId="77777777" w:rsidR="00AE588D" w:rsidRDefault="00AE588D" w:rsidP="004F70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子計畫5：</w:t>
            </w:r>
            <w:r>
              <w:rPr>
                <w:rFonts w:ascii="標楷體" w:eastAsia="標楷體" w:hAnsi="標楷體" w:cs="Times New Roman" w:hint="eastAsia"/>
              </w:rPr>
              <w:t>性別與情感、家庭與婚姻教學示例。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18DC" w14:textId="09EE1BD8" w:rsidR="00185F3F" w:rsidRPr="002F318D" w:rsidRDefault="00185F3F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="002F318D" w:rsidRPr="002F318D">
              <w:rPr>
                <w:rFonts w:ascii="標楷體" w:eastAsia="標楷體" w:hAnsi="標楷體" w:hint="eastAsia"/>
              </w:rPr>
              <w:t>全面性教育</w:t>
            </w:r>
            <w:r w:rsidR="002F318D">
              <w:rPr>
                <w:rFonts w:ascii="標楷體" w:eastAsia="標楷體" w:hAnsi="標楷體" w:hint="eastAsia"/>
              </w:rPr>
              <w:t>-</w:t>
            </w:r>
            <w:r w:rsidR="002F318D" w:rsidRPr="002F318D">
              <w:rPr>
                <w:rFonts w:ascii="標楷體" w:eastAsia="標楷體" w:hAnsi="標楷體" w:hint="eastAsia"/>
              </w:rPr>
              <w:t>從國際到在地之教學實踐</w:t>
            </w:r>
          </w:p>
          <w:p w14:paraId="11C5DB46" w14:textId="77777777" w:rsidR="002F318D" w:rsidRDefault="00185F3F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760049">
              <w:rPr>
                <w:rFonts w:ascii="標楷體" w:eastAsia="標楷體" w:hAnsi="標楷體"/>
              </w:rPr>
              <w:t>主講人：</w:t>
            </w:r>
            <w:r w:rsidR="002F318D" w:rsidRPr="00760049">
              <w:rPr>
                <w:rFonts w:ascii="標楷體" w:eastAsia="標楷體" w:hAnsi="標楷體" w:hint="eastAsia"/>
              </w:rPr>
              <w:t>游美惠（國立高雄師範大學性別教育研究所教授）</w:t>
            </w:r>
          </w:p>
          <w:p w14:paraId="59BB31F3" w14:textId="77777777" w:rsidR="00760049" w:rsidRPr="00760049" w:rsidRDefault="00760049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193573B7" w14:textId="4E757820" w:rsidR="002F318D" w:rsidRPr="002F318D" w:rsidRDefault="002F318D" w:rsidP="00F9013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與談人：楊媛涵</w:t>
            </w:r>
            <w:r>
              <w:rPr>
                <w:rFonts w:ascii="標楷體" w:eastAsia="標楷體" w:hAnsi="標楷體"/>
              </w:rPr>
              <w:t>(</w:t>
            </w:r>
            <w:r w:rsidR="00760049" w:rsidRPr="00E168F3">
              <w:rPr>
                <w:rFonts w:ascii="標楷體" w:eastAsia="標楷體" w:hAnsi="標楷體" w:hint="eastAsia"/>
              </w:rPr>
              <w:t>屏東縣性平團輔導員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D24" w14:textId="77777777" w:rsidR="0036450A" w:rsidRPr="00E168F3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>
              <w:rPr>
                <w:rFonts w:ascii="標楷體" w:eastAsia="標楷體" w:hAnsi="標楷體" w:hint="eastAsia"/>
              </w:rPr>
              <w:t>校園性別事件之迷思與跟騷法防治教學</w:t>
            </w:r>
          </w:p>
          <w:p w14:paraId="2D5D0990" w14:textId="77777777" w:rsidR="00F90132" w:rsidRDefault="0036450A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/>
              </w:rPr>
              <w:t>晏向田</w:t>
            </w:r>
            <w:r>
              <w:rPr>
                <w:rFonts w:ascii="標楷體" w:eastAsia="標楷體" w:hAnsi="標楷體" w:hint="eastAsia"/>
              </w:rPr>
              <w:t>(性平教育央團</w:t>
            </w:r>
            <w:r w:rsidRPr="00A76D95">
              <w:rPr>
                <w:rFonts w:ascii="標楷體" w:eastAsia="標楷體" w:hAnsi="標楷體" w:hint="eastAsia"/>
              </w:rPr>
              <w:t>南區常委</w:t>
            </w:r>
            <w:r>
              <w:rPr>
                <w:rFonts w:ascii="標楷體" w:eastAsia="標楷體" w:hAnsi="標楷體" w:hint="eastAsia"/>
              </w:rPr>
              <w:t>)</w:t>
            </w:r>
            <w:r w:rsidR="00F90132" w:rsidRPr="003F2BAB">
              <w:rPr>
                <w:rFonts w:ascii="標楷體" w:eastAsia="標楷體" w:hAnsi="標楷體" w:hint="eastAsia"/>
              </w:rPr>
              <w:t xml:space="preserve"> </w:t>
            </w:r>
          </w:p>
          <w:p w14:paraId="12EB06C6" w14:textId="77777777" w:rsidR="00F90132" w:rsidRDefault="00F90132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2F4FB15" w14:textId="5D6F8516" w:rsidR="00AE588D" w:rsidRPr="00185F3F" w:rsidRDefault="00F90132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F2BAB">
              <w:rPr>
                <w:rFonts w:ascii="標楷體" w:eastAsia="標楷體" w:hAnsi="標楷體" w:hint="eastAsia"/>
              </w:rPr>
              <w:t>主持人：</w:t>
            </w:r>
            <w:r w:rsidRPr="003F2BAB">
              <w:rPr>
                <w:rFonts w:ascii="標楷體" w:eastAsia="標楷體" w:hAnsi="標楷體"/>
              </w:rPr>
              <w:t>傅勤展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E255" w14:textId="7B35E795" w:rsidR="00185F3F" w:rsidRPr="0097458A" w:rsidRDefault="00185F3F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7458A">
              <w:rPr>
                <w:rFonts w:ascii="標楷體" w:eastAsia="標楷體" w:hAnsi="標楷體"/>
              </w:rPr>
              <w:t>題目：</w:t>
            </w:r>
            <w:r w:rsidRPr="0097458A">
              <w:rPr>
                <w:rFonts w:ascii="標楷體" w:eastAsia="標楷體" w:hAnsi="標楷體" w:hint="eastAsia"/>
              </w:rPr>
              <w:t>細思極恐-你所不知的數位性別暴力</w:t>
            </w:r>
          </w:p>
          <w:p w14:paraId="7A6B40C8" w14:textId="77777777" w:rsidR="00F90132" w:rsidRDefault="00185F3F" w:rsidP="00F9013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7458A">
              <w:rPr>
                <w:rFonts w:ascii="標楷體" w:eastAsia="標楷體" w:hAnsi="標楷體"/>
              </w:rPr>
              <w:t>主講人：</w:t>
            </w:r>
            <w:r w:rsidR="007964B1" w:rsidRPr="0097458A">
              <w:rPr>
                <w:rFonts w:ascii="標楷體" w:eastAsia="標楷體" w:hAnsi="標楷體" w:hint="eastAsia"/>
              </w:rPr>
              <w:t>蕭靖融(屏東縣滿州國中教師、高師大性別教育所博士)</w:t>
            </w:r>
            <w:r w:rsidR="00F90132" w:rsidRPr="0097458A">
              <w:rPr>
                <w:rFonts w:ascii="標楷體" w:eastAsia="標楷體" w:hAnsi="標楷體" w:hint="eastAsia"/>
              </w:rPr>
              <w:t xml:space="preserve"> </w:t>
            </w:r>
          </w:p>
          <w:p w14:paraId="63AB08B9" w14:textId="77777777" w:rsidR="00F90132" w:rsidRDefault="00F90132" w:rsidP="00F9013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256680F5" w14:textId="337A9293" w:rsidR="00AE588D" w:rsidRPr="00185F3F" w:rsidRDefault="00F90132" w:rsidP="00F90132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97458A">
              <w:rPr>
                <w:rFonts w:ascii="標楷體" w:eastAsia="標楷體" w:hAnsi="標楷體" w:hint="eastAsia"/>
              </w:rPr>
              <w:t>主持人：</w:t>
            </w:r>
            <w:r>
              <w:rPr>
                <w:rFonts w:ascii="標楷體" w:eastAsia="標楷體" w:hAnsi="標楷體" w:hint="eastAsia"/>
              </w:rPr>
              <w:t>蔡柏緯</w:t>
            </w:r>
          </w:p>
        </w:tc>
      </w:tr>
      <w:tr w:rsidR="00AE588D" w14:paraId="2799AC21" w14:textId="77777777" w:rsidTr="009418EF">
        <w:trPr>
          <w:trHeight w:val="257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4489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10:40~12:10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2E30" w14:textId="77777777" w:rsidR="00AE588D" w:rsidRDefault="00AE588D" w:rsidP="002F318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78E" w14:textId="436E6FC0" w:rsidR="00E03E7A" w:rsidRPr="002F318D" w:rsidRDefault="00E03E7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="002F318D" w:rsidRPr="002F318D">
              <w:rPr>
                <w:rFonts w:ascii="標楷體" w:eastAsia="標楷體" w:hAnsi="標楷體" w:hint="eastAsia"/>
              </w:rPr>
              <w:t>「愛滋防治」之全面性教育教學設計</w:t>
            </w:r>
          </w:p>
          <w:p w14:paraId="1B0E0B0E" w14:textId="63C97FC5" w:rsidR="00185F3F" w:rsidRDefault="00E03E7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主講人：</w:t>
            </w:r>
            <w:r w:rsidR="002F318D" w:rsidRPr="002F318D">
              <w:rPr>
                <w:rFonts w:ascii="標楷體" w:eastAsia="標楷體" w:hAnsi="標楷體" w:hint="eastAsia"/>
              </w:rPr>
              <w:t>蔣琬斯（國立屏東大學大武山學院兼任助理教授）</w:t>
            </w:r>
          </w:p>
          <w:p w14:paraId="7D7814DC" w14:textId="77777777" w:rsidR="00760049" w:rsidRPr="002F318D" w:rsidRDefault="00760049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09A5C80" w14:textId="580D4996" w:rsidR="00AE588D" w:rsidRPr="00185F3F" w:rsidRDefault="002F318D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與談</w:t>
            </w:r>
            <w:r w:rsidRPr="002F318D">
              <w:rPr>
                <w:rFonts w:ascii="標楷體" w:eastAsia="標楷體" w:hAnsi="標楷體" w:hint="eastAsia"/>
              </w:rPr>
              <w:t>人：吳孟姿（台灣愛之希望協會主任）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203" w14:textId="77777777" w:rsidR="0036450A" w:rsidRPr="00E168F3" w:rsidRDefault="0036450A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 w:rsidRPr="003F2BAB">
              <w:rPr>
                <w:rFonts w:ascii="標楷體" w:eastAsia="標楷體" w:hAnsi="標楷體" w:hint="eastAsia"/>
              </w:rPr>
              <w:t>性別識讀與教學實踐</w:t>
            </w:r>
          </w:p>
          <w:p w14:paraId="4210BDC9" w14:textId="77777777" w:rsidR="00AE588D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 w:rsidRPr="00E168F3">
              <w:rPr>
                <w:rFonts w:ascii="標楷體" w:eastAsia="標楷體" w:hAnsi="標楷體" w:hint="eastAsia"/>
              </w:rPr>
              <w:t>田子奇</w:t>
            </w:r>
            <w:r>
              <w:rPr>
                <w:rFonts w:ascii="標楷體" w:eastAsia="標楷體" w:hAnsi="標楷體" w:hint="eastAsia"/>
              </w:rPr>
              <w:t>(屏東縣泰武國小佳平分校主任，性平教育央團教師)</w:t>
            </w:r>
          </w:p>
          <w:p w14:paraId="174DA5FB" w14:textId="77777777" w:rsidR="00F90132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CDB4A3C" w14:textId="64CD347B" w:rsidR="00F90132" w:rsidRPr="00185F3F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F2BAB">
              <w:rPr>
                <w:rFonts w:ascii="標楷體" w:eastAsia="標楷體" w:hAnsi="標楷體" w:hint="eastAsia"/>
              </w:rPr>
              <w:t>主持人：</w:t>
            </w:r>
            <w:r>
              <w:rPr>
                <w:rFonts w:ascii="標楷體" w:eastAsia="標楷體" w:hAnsi="標楷體"/>
              </w:rPr>
              <w:t>林書弘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F5A" w14:textId="77777777" w:rsidR="0036450A" w:rsidRPr="00E168F3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>
              <w:rPr>
                <w:rFonts w:ascii="標楷體" w:eastAsia="標楷體" w:hAnsi="標楷體" w:hint="eastAsia"/>
              </w:rPr>
              <w:t>校園性別事件之迷思與跟騷法防治教學</w:t>
            </w:r>
          </w:p>
          <w:p w14:paraId="2F63440D" w14:textId="77777777" w:rsidR="00AE588D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/>
              </w:rPr>
              <w:t>晏向田</w:t>
            </w:r>
            <w:r>
              <w:rPr>
                <w:rFonts w:ascii="標楷體" w:eastAsia="標楷體" w:hAnsi="標楷體" w:hint="eastAsia"/>
              </w:rPr>
              <w:t>(性平教育議題央團</w:t>
            </w:r>
            <w:r w:rsidRPr="00A76D95">
              <w:rPr>
                <w:rFonts w:ascii="標楷體" w:eastAsia="標楷體" w:hAnsi="標楷體" w:hint="eastAsia"/>
              </w:rPr>
              <w:t>南區常委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0E3679BF" w14:textId="77777777" w:rsidR="00F90132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C947D5A" w14:textId="46F2BB2C" w:rsidR="00F90132" w:rsidRPr="00185F3F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3F2BAB">
              <w:rPr>
                <w:rFonts w:ascii="標楷體" w:eastAsia="標楷體" w:hAnsi="標楷體" w:hint="eastAsia"/>
              </w:rPr>
              <w:t>主持人：</w:t>
            </w:r>
            <w:r>
              <w:rPr>
                <w:rFonts w:ascii="標楷體" w:eastAsia="標楷體" w:hAnsi="標楷體"/>
              </w:rPr>
              <w:t>潘育佳</w:t>
            </w:r>
          </w:p>
        </w:tc>
      </w:tr>
      <w:tr w:rsidR="00AE588D" w14:paraId="29CFE80D" w14:textId="77777777" w:rsidTr="00BF386C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3DF0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12:10~13:00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F2C1" w14:textId="62B0CE7A" w:rsidR="00AE588D" w:rsidRDefault="00AE588D" w:rsidP="00347CB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餐敘/交流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DCC3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  <w:tr w:rsidR="0036450A" w14:paraId="744EC87D" w14:textId="77777777" w:rsidTr="00760049">
        <w:trPr>
          <w:trHeight w:val="270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11F1" w14:textId="77777777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13:00~14:30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B0E84" w14:textId="77777777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子計畫1：兒少性剝削防制專業知能培力。</w:t>
            </w:r>
          </w:p>
          <w:p w14:paraId="539887C3" w14:textId="77777777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子計畫2：</w:t>
            </w:r>
            <w:r>
              <w:rPr>
                <w:rFonts w:ascii="標楷體" w:eastAsia="標楷體" w:hAnsi="標楷體" w:cs="Times New Roman" w:hint="eastAsia"/>
              </w:rPr>
              <w:t>性別成長及教學經驗探索。</w:t>
            </w:r>
          </w:p>
          <w:p w14:paraId="1765AB7C" w14:textId="6BFECF5B" w:rsidR="0036450A" w:rsidRDefault="0036450A" w:rsidP="003645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子計畫4：</w:t>
            </w:r>
            <w:r w:rsidRPr="00B97B60">
              <w:rPr>
                <w:rFonts w:ascii="標楷體" w:eastAsia="標楷體" w:hAnsi="標楷體" w:hint="eastAsia"/>
              </w:rPr>
              <w:t>性別平等教學教材觀摩教學示例分享與校園文化行動策略工作坊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D9D2B51" w14:textId="1F3D69B4" w:rsidR="0036450A" w:rsidRDefault="0036450A" w:rsidP="006D480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子計畫5：</w:t>
            </w:r>
            <w:r>
              <w:rPr>
                <w:rFonts w:ascii="標楷體" w:eastAsia="標楷體" w:hAnsi="標楷體" w:cs="Times New Roman" w:hint="eastAsia"/>
              </w:rPr>
              <w:t>性別與情感、家庭與婚姻教學示例。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781B" w14:textId="60A8B014" w:rsidR="0036450A" w:rsidRPr="002F318D" w:rsidRDefault="0036450A" w:rsidP="002F318D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Pr="002F318D">
              <w:rPr>
                <w:rFonts w:ascii="標楷體" w:eastAsia="標楷體" w:hAnsi="標楷體" w:hint="eastAsia"/>
              </w:rPr>
              <w:t>「性與性行為」：全面性教育之核心主題探究</w:t>
            </w:r>
          </w:p>
          <w:p w14:paraId="113190D5" w14:textId="3EACC8B2" w:rsidR="0036450A" w:rsidRDefault="0036450A" w:rsidP="002F318D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主講人：</w:t>
            </w:r>
            <w:r w:rsidRPr="00760049">
              <w:rPr>
                <w:rFonts w:ascii="標楷體" w:eastAsia="標楷體" w:hAnsi="標楷體" w:hint="eastAsia"/>
              </w:rPr>
              <w:t>楊佳羚（國立高雄師範大學性別教育研究所長）</w:t>
            </w:r>
          </w:p>
          <w:p w14:paraId="02C5371C" w14:textId="77777777" w:rsidR="00760049" w:rsidRPr="00760049" w:rsidRDefault="00760049" w:rsidP="002F318D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17A3A8EA" w14:textId="0ECAE65C" w:rsidR="0036450A" w:rsidRPr="00B36995" w:rsidRDefault="0036450A" w:rsidP="002F31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與談</w:t>
            </w:r>
            <w:r w:rsidRPr="002F318D">
              <w:rPr>
                <w:rFonts w:ascii="標楷體" w:eastAsia="標楷體" w:hAnsi="標楷體" w:hint="eastAsia"/>
              </w:rPr>
              <w:t>人：</w:t>
            </w:r>
            <w:r>
              <w:rPr>
                <w:rFonts w:ascii="標楷體" w:eastAsia="標楷體" w:hAnsi="標楷體" w:hint="eastAsia"/>
              </w:rPr>
              <w:t>蔡正凡(屏東縣性平團主任輔導員)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F636" w14:textId="77777777" w:rsidR="0001434A" w:rsidRDefault="00A23270" w:rsidP="00A23270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Pr="00A23270">
              <w:rPr>
                <w:rFonts w:ascii="標楷體" w:eastAsia="標楷體" w:hAnsi="標楷體" w:hint="eastAsia"/>
              </w:rPr>
              <w:t>如何與HIV / AIDS多元對話</w:t>
            </w:r>
          </w:p>
          <w:p w14:paraId="0FA1D6AB" w14:textId="77777777" w:rsidR="0036450A" w:rsidRDefault="00A23270" w:rsidP="0001434A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主講人：</w:t>
            </w:r>
            <w:r w:rsidRPr="002F318D">
              <w:rPr>
                <w:rFonts w:ascii="標楷體" w:eastAsia="標楷體" w:hAnsi="標楷體" w:hint="eastAsia"/>
              </w:rPr>
              <w:t>吳孟姿（台灣愛之希望協會主任）</w:t>
            </w:r>
          </w:p>
          <w:p w14:paraId="4EB52501" w14:textId="77777777" w:rsidR="00F90132" w:rsidRDefault="00F90132" w:rsidP="0001434A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5EBD4573" w14:textId="77777777" w:rsidR="00F90132" w:rsidRDefault="00F90132" w:rsidP="00F90132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主持人：林書弘</w:t>
            </w:r>
          </w:p>
          <w:p w14:paraId="4C6EEA59" w14:textId="2AE96022" w:rsidR="00F90132" w:rsidRPr="00AE588D" w:rsidRDefault="00F90132" w:rsidP="0001434A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20C" w14:textId="5B387673" w:rsidR="0036450A" w:rsidRPr="00E168F3" w:rsidRDefault="0036450A" w:rsidP="00A76D9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 w:rsidR="0001434A" w:rsidRPr="0001434A">
              <w:rPr>
                <w:rFonts w:ascii="標楷體" w:eastAsia="標楷體" w:hAnsi="標楷體" w:hint="eastAsia"/>
              </w:rPr>
              <w:t>我走在性別平等教育的教學路上</w:t>
            </w:r>
          </w:p>
          <w:p w14:paraId="1E1E30A9" w14:textId="77777777" w:rsidR="0036450A" w:rsidRDefault="0036450A" w:rsidP="00A76D95">
            <w:pPr>
              <w:spacing w:line="280" w:lineRule="exact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 w:rsidRPr="00E168F3">
              <w:rPr>
                <w:rFonts w:ascii="標楷體" w:eastAsia="標楷體" w:hAnsi="標楷體" w:hint="eastAsia"/>
              </w:rPr>
              <w:t>楊媛涵(屏東縣東港高中教師，屏東縣性平團輔導員)</w:t>
            </w:r>
          </w:p>
          <w:p w14:paraId="073D7BBF" w14:textId="77777777" w:rsidR="00F90132" w:rsidRDefault="00F90132" w:rsidP="00A76D95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2009705B" w14:textId="77777777" w:rsidR="00F90132" w:rsidRDefault="00F90132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主持人：羅淑馨</w:t>
            </w:r>
          </w:p>
          <w:p w14:paraId="43F3A005" w14:textId="29EA8F00" w:rsidR="00F90132" w:rsidRPr="00B36995" w:rsidRDefault="00F90132" w:rsidP="00A76D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36450A" w14:paraId="07830B6B" w14:textId="77777777" w:rsidTr="00760049">
        <w:trPr>
          <w:trHeight w:val="212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E1EB" w14:textId="13FAD24E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14:40~16:10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9FD4" w14:textId="6E551DDB" w:rsidR="0036450A" w:rsidRPr="00B97B60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F341" w14:textId="6DE786FF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題目：網路交友不擔憂</w:t>
            </w:r>
          </w:p>
          <w:p w14:paraId="6632CE2C" w14:textId="4EEAA6BB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主講人：</w:t>
            </w:r>
            <w:r w:rsidRPr="002F318D">
              <w:rPr>
                <w:rFonts w:ascii="標楷體" w:eastAsia="標楷體" w:hAnsi="標楷體" w:hint="eastAsia"/>
              </w:rPr>
              <w:t>楊嘉宏（</w:t>
            </w:r>
            <w:r w:rsidRPr="002F318D">
              <w:rPr>
                <w:rFonts w:ascii="標楷體" w:eastAsia="標楷體" w:hAnsi="標楷體"/>
              </w:rPr>
              <w:t>高雄市立路竹高中輔導教師</w:t>
            </w:r>
            <w:r w:rsidRPr="002F318D">
              <w:rPr>
                <w:rFonts w:ascii="標楷體" w:eastAsia="標楷體" w:hAnsi="標楷體" w:hint="eastAsia"/>
              </w:rPr>
              <w:t>）</w:t>
            </w:r>
          </w:p>
          <w:p w14:paraId="62DFD1F6" w14:textId="77777777" w:rsidR="00760049" w:rsidRDefault="00760049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37D6F59" w14:textId="55FFD66C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47CB3">
              <w:rPr>
                <w:rFonts w:ascii="標楷體" w:eastAsia="標楷體" w:hAnsi="標楷體" w:hint="eastAsia"/>
              </w:rPr>
              <w:t>與談</w:t>
            </w:r>
            <w:r w:rsidRPr="00347CB3">
              <w:rPr>
                <w:rFonts w:ascii="標楷體" w:eastAsia="標楷體" w:hAnsi="標楷體"/>
              </w:rPr>
              <w:t>人：</w:t>
            </w:r>
            <w:r>
              <w:rPr>
                <w:rFonts w:ascii="標楷體" w:eastAsia="標楷體" w:hAnsi="標楷體"/>
              </w:rPr>
              <w:t>謝佩珊(</w:t>
            </w:r>
            <w:r w:rsidRPr="00A76D95">
              <w:rPr>
                <w:rFonts w:ascii="標楷體" w:eastAsia="標楷體" w:hAnsi="標楷體"/>
              </w:rPr>
              <w:t>性平教育議題央團教師</w:t>
            </w:r>
            <w:r>
              <w:rPr>
                <w:rFonts w:ascii="標楷體" w:eastAsia="標楷體" w:hAnsi="標楷體"/>
              </w:rPr>
              <w:t xml:space="preserve">) 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8A0A" w14:textId="7FFF9033" w:rsidR="0001434A" w:rsidRPr="00F90132" w:rsidRDefault="0036450A" w:rsidP="0001434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題目：</w:t>
            </w:r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性別平等教育議題融入領域較學</w:t>
            </w:r>
            <w:r w:rsidR="0001434A" w:rsidRPr="00F90132">
              <w:rPr>
                <w:rFonts w:ascii="標楷體" w:eastAsia="標楷體" w:hAnsi="標楷體" w:hint="eastAsia"/>
                <w:color w:val="000000" w:themeColor="text1"/>
              </w:rPr>
              <w:t>示例分享</w:t>
            </w:r>
          </w:p>
          <w:p w14:paraId="116D31E3" w14:textId="1844BCFD" w:rsidR="0001434A" w:rsidRPr="00F90132" w:rsidRDefault="0001434A" w:rsidP="0001434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主講人：許子玟</w:t>
            </w:r>
          </w:p>
          <w:p w14:paraId="074C76BB" w14:textId="61997348" w:rsidR="0036450A" w:rsidRPr="00F90132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E254906" w14:textId="1A518ED0" w:rsidR="0036450A" w:rsidRPr="00F90132" w:rsidRDefault="0036450A" w:rsidP="00F90132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與談</w:t>
            </w:r>
            <w:r w:rsidRPr="00F90132">
              <w:rPr>
                <w:rFonts w:ascii="標楷體" w:eastAsia="標楷體" w:hAnsi="標楷體"/>
                <w:color w:val="000000" w:themeColor="text1"/>
              </w:rPr>
              <w:t>人：</w:t>
            </w:r>
            <w:r w:rsidRPr="00F90132">
              <w:rPr>
                <w:rFonts w:ascii="標楷體" w:eastAsia="標楷體" w:hAnsi="標楷體" w:hint="eastAsia"/>
                <w:color w:val="000000" w:themeColor="text1"/>
              </w:rPr>
              <w:t>蔡柏緯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1E86" w14:textId="5B957477" w:rsidR="00BF386C" w:rsidRPr="00F90132" w:rsidRDefault="0001434A" w:rsidP="00A76D9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/>
                <w:color w:val="000000" w:themeColor="text1"/>
              </w:rPr>
              <w:t>題目：</w:t>
            </w:r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性別平等教育議題融入領域較學示例分享</w:t>
            </w:r>
          </w:p>
          <w:p w14:paraId="3928D7BC" w14:textId="5BA0ABA9" w:rsidR="0036450A" w:rsidRPr="00F90132" w:rsidRDefault="00BF386C" w:rsidP="00A76D9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/>
                <w:color w:val="000000" w:themeColor="text1"/>
              </w:rPr>
              <w:t>主講人</w:t>
            </w:r>
            <w:r w:rsidR="0036450A" w:rsidRPr="00F90132">
              <w:rPr>
                <w:rFonts w:ascii="標楷體" w:eastAsia="標楷體" w:hAnsi="標楷體" w:hint="eastAsia"/>
                <w:color w:val="000000" w:themeColor="text1"/>
              </w:rPr>
              <w:t>：羅淑馨</w:t>
            </w:r>
          </w:p>
          <w:p w14:paraId="6EE90735" w14:textId="364C0A3B" w:rsidR="0036450A" w:rsidRPr="00F90132" w:rsidRDefault="0036450A" w:rsidP="00A76D9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76F6503" w14:textId="45E071AB" w:rsidR="0036450A" w:rsidRPr="00F90132" w:rsidRDefault="0036450A" w:rsidP="00F90132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與談</w:t>
            </w:r>
            <w:r w:rsidRPr="00F90132">
              <w:rPr>
                <w:rFonts w:ascii="標楷體" w:eastAsia="標楷體" w:hAnsi="標楷體"/>
                <w:color w:val="000000" w:themeColor="text1"/>
              </w:rPr>
              <w:t>人：</w:t>
            </w:r>
            <w:r w:rsidRPr="00F90132">
              <w:rPr>
                <w:rFonts w:ascii="標楷體" w:eastAsia="標楷體" w:hAnsi="標楷體" w:hint="eastAsia"/>
                <w:color w:val="000000" w:themeColor="text1"/>
              </w:rPr>
              <w:t>田子奇</w:t>
            </w:r>
          </w:p>
        </w:tc>
      </w:tr>
      <w:tr w:rsidR="00AE588D" w14:paraId="27941EA0" w14:textId="77777777" w:rsidTr="00BF386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CDEE" w14:textId="4B193423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</w:t>
            </w:r>
            <w:r w:rsidR="00AB4E01">
              <w:rPr>
                <w:rFonts w:ascii="標楷體" w:eastAsia="標楷體" w:hAnsi="標楷體"/>
              </w:rPr>
              <w:t>-16:30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FBDB" w14:textId="77777777" w:rsidR="007964B1" w:rsidRDefault="00AE588D" w:rsidP="002F31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閉幕式</w:t>
            </w:r>
          </w:p>
          <w:p w14:paraId="153DF6EF" w14:textId="7DF8C963" w:rsidR="00AE588D" w:rsidRDefault="007964B1" w:rsidP="002F31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EFA4" w14:textId="77777777" w:rsidR="00AE588D" w:rsidRDefault="00AE588D" w:rsidP="002F318D">
            <w:pPr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</w:tbl>
    <w:p w14:paraId="19D0FEAE" w14:textId="77777777" w:rsidR="00F712C8" w:rsidRPr="00F712C8" w:rsidRDefault="00F712C8" w:rsidP="00F712C8">
      <w:pPr>
        <w:rPr>
          <w:rFonts w:ascii="Times New Roman" w:eastAsia="標楷體" w:hAnsi="Times New Roman" w:cs="Times New Roman"/>
        </w:rPr>
      </w:pPr>
    </w:p>
    <w:p w14:paraId="4B8C55A1" w14:textId="77777777" w:rsidR="00F712C8" w:rsidRPr="00F712C8" w:rsidRDefault="00F712C8" w:rsidP="00F712C8">
      <w:pPr>
        <w:rPr>
          <w:rFonts w:ascii="Times New Roman" w:eastAsia="標楷體" w:hAnsi="Times New Roman" w:cs="Times New Roman"/>
        </w:rPr>
      </w:pPr>
    </w:p>
    <w:p w14:paraId="5352F9FC" w14:textId="01C7080C" w:rsidR="007F5912" w:rsidRPr="00F712C8" w:rsidRDefault="007F5912" w:rsidP="00F712C8">
      <w:pPr>
        <w:rPr>
          <w:rFonts w:ascii="Times New Roman" w:eastAsia="標楷體" w:hAnsi="Times New Roman" w:cs="Times New Roman"/>
        </w:rPr>
      </w:pPr>
    </w:p>
    <w:sectPr w:rsidR="007F5912" w:rsidRPr="00F712C8" w:rsidSect="00AE5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BCCEB" w14:textId="77777777" w:rsidR="00C97A2E" w:rsidRDefault="00C97A2E" w:rsidP="00B97B60">
      <w:r>
        <w:separator/>
      </w:r>
    </w:p>
  </w:endnote>
  <w:endnote w:type="continuationSeparator" w:id="0">
    <w:p w14:paraId="179A2B9B" w14:textId="77777777" w:rsidR="00C97A2E" w:rsidRDefault="00C97A2E" w:rsidP="00B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DB778" w14:textId="77777777" w:rsidR="00C97A2E" w:rsidRDefault="00C97A2E" w:rsidP="00B97B60">
      <w:r>
        <w:separator/>
      </w:r>
    </w:p>
  </w:footnote>
  <w:footnote w:type="continuationSeparator" w:id="0">
    <w:p w14:paraId="0FAD5114" w14:textId="77777777" w:rsidR="00C97A2E" w:rsidRDefault="00C97A2E" w:rsidP="00B9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8D"/>
    <w:rsid w:val="00010F93"/>
    <w:rsid w:val="0001434A"/>
    <w:rsid w:val="000201B1"/>
    <w:rsid w:val="00045B18"/>
    <w:rsid w:val="00135595"/>
    <w:rsid w:val="00185F3F"/>
    <w:rsid w:val="00193596"/>
    <w:rsid w:val="001C3A57"/>
    <w:rsid w:val="001F4E13"/>
    <w:rsid w:val="00246C7A"/>
    <w:rsid w:val="002F318D"/>
    <w:rsid w:val="003337E4"/>
    <w:rsid w:val="00347CB3"/>
    <w:rsid w:val="0036450A"/>
    <w:rsid w:val="003A0F45"/>
    <w:rsid w:val="003B0DA8"/>
    <w:rsid w:val="003B416F"/>
    <w:rsid w:val="003C4D98"/>
    <w:rsid w:val="003F2BAB"/>
    <w:rsid w:val="003F42E7"/>
    <w:rsid w:val="00402854"/>
    <w:rsid w:val="00470D2F"/>
    <w:rsid w:val="0047206F"/>
    <w:rsid w:val="004A43FA"/>
    <w:rsid w:val="004F70DC"/>
    <w:rsid w:val="004F76BC"/>
    <w:rsid w:val="005152E5"/>
    <w:rsid w:val="00564E59"/>
    <w:rsid w:val="005922A1"/>
    <w:rsid w:val="005A556C"/>
    <w:rsid w:val="006246B5"/>
    <w:rsid w:val="00665915"/>
    <w:rsid w:val="0066594F"/>
    <w:rsid w:val="006870DF"/>
    <w:rsid w:val="006D4807"/>
    <w:rsid w:val="007148A4"/>
    <w:rsid w:val="00714BC6"/>
    <w:rsid w:val="0074346C"/>
    <w:rsid w:val="00760049"/>
    <w:rsid w:val="007964B1"/>
    <w:rsid w:val="007C2742"/>
    <w:rsid w:val="007F5912"/>
    <w:rsid w:val="00810BCA"/>
    <w:rsid w:val="00816B20"/>
    <w:rsid w:val="00856D96"/>
    <w:rsid w:val="009418EF"/>
    <w:rsid w:val="00952CD2"/>
    <w:rsid w:val="009566B5"/>
    <w:rsid w:val="00971049"/>
    <w:rsid w:val="0097458A"/>
    <w:rsid w:val="00A23270"/>
    <w:rsid w:val="00A346D9"/>
    <w:rsid w:val="00A5201D"/>
    <w:rsid w:val="00A6364C"/>
    <w:rsid w:val="00A72E0B"/>
    <w:rsid w:val="00A76D95"/>
    <w:rsid w:val="00A86FD9"/>
    <w:rsid w:val="00AB4E01"/>
    <w:rsid w:val="00AC6635"/>
    <w:rsid w:val="00AE009F"/>
    <w:rsid w:val="00AE588D"/>
    <w:rsid w:val="00B36995"/>
    <w:rsid w:val="00B5465D"/>
    <w:rsid w:val="00B97B60"/>
    <w:rsid w:val="00BD42AE"/>
    <w:rsid w:val="00BD7F94"/>
    <w:rsid w:val="00BF386C"/>
    <w:rsid w:val="00C71E64"/>
    <w:rsid w:val="00C97A2E"/>
    <w:rsid w:val="00D35D57"/>
    <w:rsid w:val="00D61D9C"/>
    <w:rsid w:val="00DA5E0C"/>
    <w:rsid w:val="00DB07EE"/>
    <w:rsid w:val="00DD1FF2"/>
    <w:rsid w:val="00DD47B5"/>
    <w:rsid w:val="00DE17FF"/>
    <w:rsid w:val="00E03E7A"/>
    <w:rsid w:val="00E168F3"/>
    <w:rsid w:val="00EA5626"/>
    <w:rsid w:val="00F3595C"/>
    <w:rsid w:val="00F712C8"/>
    <w:rsid w:val="00F90132"/>
    <w:rsid w:val="00FE69FC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23020"/>
  <w15:chartTrackingRefBased/>
  <w15:docId w15:val="{420484B8-3885-471D-91E0-6C559357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4B1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8D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B6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B97B60"/>
    <w:rPr>
      <w:rFonts w:ascii="Liberation Serif" w:eastAsia="新細明體" w:hAnsi="Liberation Serif" w:cs="Mangal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B97B6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B97B60"/>
    <w:rPr>
      <w:rFonts w:ascii="Liberation Serif" w:eastAsia="新細明體" w:hAnsi="Liberation Serif" w:cs="Mangal"/>
      <w:sz w:val="20"/>
      <w:szCs w:val="18"/>
      <w:lang w:bidi="hi-IN"/>
    </w:rPr>
  </w:style>
  <w:style w:type="paragraph" w:styleId="a8">
    <w:name w:val="List Paragraph"/>
    <w:basedOn w:val="a"/>
    <w:uiPriority w:val="34"/>
    <w:qFormat/>
    <w:rsid w:val="001C3A57"/>
    <w:pPr>
      <w:ind w:leftChars="200" w:left="480"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F76BC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4F76BC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yuanhan yang</dc:creator>
  <cp:keywords/>
  <dc:description/>
  <cp:lastModifiedBy>User</cp:lastModifiedBy>
  <cp:revision>2</cp:revision>
  <cp:lastPrinted>2023-01-06T07:33:00Z</cp:lastPrinted>
  <dcterms:created xsi:type="dcterms:W3CDTF">2023-01-17T02:22:00Z</dcterms:created>
  <dcterms:modified xsi:type="dcterms:W3CDTF">2023-01-17T02:22:00Z</dcterms:modified>
</cp:coreProperties>
</file>